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F265" w14:textId="7D5870A7" w:rsidR="00B839C3" w:rsidRDefault="00C37113">
      <w:r>
        <w:t>Lameness cost calculator</w:t>
      </w:r>
    </w:p>
    <w:p w14:paraId="69E152E9" w14:textId="390A5AD3" w:rsidR="00C37113" w:rsidRDefault="00C37113">
      <w:hyperlink r:id="rId4" w:history="1">
        <w:proofErr w:type="spellStart"/>
        <w:r>
          <w:rPr>
            <w:rStyle w:val="Hyperlink"/>
          </w:rPr>
          <w:t>AHDB.LamenessCostCalculator</w:t>
        </w:r>
        <w:proofErr w:type="spellEnd"/>
      </w:hyperlink>
    </w:p>
    <w:sectPr w:rsidR="00C37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13"/>
    <w:rsid w:val="004102BA"/>
    <w:rsid w:val="00B839C3"/>
    <w:rsid w:val="00C3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D4E9"/>
  <w15:chartTrackingRefBased/>
  <w15:docId w15:val="{FA476273-614B-408A-9271-003B09BC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menesscostcalculator.ahdb.org.uk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7" ma:contentTypeDescription="Create a new document." ma:contentTypeScope="" ma:versionID="e6066600db6260ec898e334b6fbcb16b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3ca7598de2fa38d9544f60f442f4ca1c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71772-28A7-4A8E-A863-4F0F70BD4A12}"/>
</file>

<file path=customXml/itemProps2.xml><?xml version="1.0" encoding="utf-8"?>
<ds:datastoreItem xmlns:ds="http://schemas.openxmlformats.org/officeDocument/2006/customXml" ds:itemID="{6A18DAE5-BB9E-4978-804C-28D6CCD81785}"/>
</file>

<file path=customXml/itemProps3.xml><?xml version="1.0" encoding="utf-8"?>
<ds:datastoreItem xmlns:ds="http://schemas.openxmlformats.org/officeDocument/2006/customXml" ds:itemID="{87D26CEA-65C3-4541-A813-2AF7B9A31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Hyett</dc:creator>
  <cp:keywords/>
  <dc:description/>
  <cp:lastModifiedBy>Aimee Hyett</cp:lastModifiedBy>
  <cp:revision>1</cp:revision>
  <dcterms:created xsi:type="dcterms:W3CDTF">2023-08-11T12:38:00Z</dcterms:created>
  <dcterms:modified xsi:type="dcterms:W3CDTF">2023-08-11T12:39:00Z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</Properties>
</file>